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extkrper-Einzug2"/>
        <w:numPr>
          <w:ilvl w:val="0"/>
          <w:numId w:val="0"/>
        </w:numPr>
        <w:spacing w:line="240" w:lineRule="auto"/>
      </w:pPr>
      <w:r>
        <w:rPr>
          <w:b/>
          <w:bCs/>
          <w:sz w:val="24"/>
        </w:rPr>
        <w:t xml:space="preserve">Atto di assenso per studi di ricerca e registrazione della mia storia medica nell’ambito dello studio „Correlazione tra fenotipo e genotipo nella TTP ereditaria (sindrome di </w:t>
      </w:r>
      <w:proofErr w:type="spellStart"/>
      <w:r>
        <w:rPr>
          <w:b/>
          <w:bCs/>
          <w:sz w:val="24"/>
        </w:rPr>
        <w:t>Upshaw-Schulman</w:t>
      </w:r>
      <w:proofErr w:type="spellEnd"/>
      <w:r>
        <w:rPr>
          <w:b/>
          <w:bCs/>
          <w:sz w:val="24"/>
        </w:rPr>
        <w:t xml:space="preserve">)“ </w:t>
      </w:r>
    </w:p>
    <w:p>
      <w:pPr>
        <w:pStyle w:val="Textkrper2"/>
        <w:numPr>
          <w:ilvl w:val="0"/>
          <w:numId w:val="0"/>
        </w:numPr>
        <w:spacing w:line="360" w:lineRule="auto"/>
        <w:rPr>
          <w:bCs w:val="0"/>
          <w:sz w:val="20"/>
          <w:szCs w:val="20"/>
          <w:lang w:val="it-CH"/>
        </w:rPr>
      </w:pPr>
    </w:p>
    <w:p>
      <w:pPr>
        <w:pStyle w:val="Textkrper2"/>
        <w:numPr>
          <w:ilvl w:val="0"/>
          <w:numId w:val="0"/>
        </w:numPr>
        <w:spacing w:line="360" w:lineRule="auto"/>
        <w:rPr>
          <w:bCs w:val="0"/>
          <w:sz w:val="20"/>
          <w:szCs w:val="20"/>
          <w:lang w:val="it-CH"/>
        </w:rPr>
      </w:pPr>
      <w:r>
        <w:rPr>
          <w:bCs w:val="0"/>
          <w:sz w:val="20"/>
          <w:szCs w:val="20"/>
          <w:lang w:val="it-CH"/>
        </w:rPr>
        <w:t>Paziente:</w:t>
      </w:r>
    </w:p>
    <w:p>
      <w:pPr>
        <w:pStyle w:val="Textkrper2"/>
        <w:numPr>
          <w:ilvl w:val="0"/>
          <w:numId w:val="0"/>
        </w:numPr>
        <w:rPr>
          <w:b w:val="0"/>
          <w:bCs w:val="0"/>
          <w:sz w:val="20"/>
          <w:szCs w:val="20"/>
          <w:lang w:val="it-CH"/>
        </w:rPr>
      </w:pPr>
    </w:p>
    <w:p>
      <w:pPr>
        <w:pStyle w:val="Textkrper2"/>
        <w:numPr>
          <w:ilvl w:val="0"/>
          <w:numId w:val="0"/>
        </w:numPr>
        <w:rPr>
          <w:b w:val="0"/>
          <w:bCs w:val="0"/>
          <w:sz w:val="20"/>
          <w:szCs w:val="20"/>
          <w:lang w:val="it-CH"/>
        </w:rPr>
      </w:pPr>
      <w:r>
        <w:rPr>
          <w:b w:val="0"/>
          <w:bCs w:val="0"/>
          <w:sz w:val="20"/>
          <w:szCs w:val="20"/>
          <w:lang w:val="it-CH"/>
        </w:rPr>
        <w:t>Cognome:................................................................</w:t>
      </w:r>
      <w:r>
        <w:rPr>
          <w:b w:val="0"/>
          <w:bCs w:val="0"/>
          <w:sz w:val="20"/>
          <w:szCs w:val="20"/>
          <w:lang w:val="it-CH"/>
        </w:rPr>
        <w:tab/>
        <w:t>Nome:</w:t>
      </w:r>
      <w:r>
        <w:rPr>
          <w:b w:val="0"/>
          <w:bCs w:val="0"/>
          <w:sz w:val="20"/>
          <w:szCs w:val="20"/>
          <w:lang w:val="it-CH"/>
        </w:rPr>
        <w:tab/>
        <w:t>...........................................................</w:t>
      </w:r>
    </w:p>
    <w:p>
      <w:pPr>
        <w:pStyle w:val="Textkrper2"/>
        <w:numPr>
          <w:ilvl w:val="0"/>
          <w:numId w:val="0"/>
        </w:numPr>
        <w:rPr>
          <w:b w:val="0"/>
          <w:bCs w:val="0"/>
          <w:sz w:val="20"/>
          <w:szCs w:val="20"/>
          <w:lang w:val="it-CH"/>
        </w:rPr>
      </w:pPr>
      <w:r>
        <w:rPr>
          <w:b w:val="0"/>
          <w:bCs w:val="0"/>
          <w:sz w:val="20"/>
          <w:szCs w:val="20"/>
          <w:lang w:val="it-CH"/>
        </w:rPr>
        <w:t>Data di nascita:........................................................</w:t>
      </w:r>
      <w:r>
        <w:rPr>
          <w:b w:val="0"/>
          <w:bCs w:val="0"/>
          <w:sz w:val="20"/>
          <w:szCs w:val="20"/>
          <w:lang w:val="it-CH"/>
        </w:rPr>
        <w:tab/>
        <w:t>Sesso:</w:t>
      </w:r>
      <w:r>
        <w:rPr>
          <w:b w:val="0"/>
          <w:bCs w:val="0"/>
          <w:sz w:val="20"/>
          <w:szCs w:val="20"/>
          <w:lang w:val="it-CH"/>
        </w:rPr>
        <w:tab/>
        <w:t>...........................................................</w:t>
      </w:r>
    </w:p>
    <w:p>
      <w:pPr>
        <w:pStyle w:val="Textkrper2"/>
        <w:numPr>
          <w:ilvl w:val="0"/>
          <w:numId w:val="0"/>
        </w:numPr>
        <w:spacing w:line="240" w:lineRule="auto"/>
        <w:ind w:left="360"/>
        <w:rPr>
          <w:b w:val="0"/>
          <w:bCs w:val="0"/>
          <w:sz w:val="20"/>
          <w:szCs w:val="20"/>
          <w:lang w:val="it-CH"/>
        </w:rPr>
      </w:pPr>
    </w:p>
    <w:p>
      <w:pPr>
        <w:pStyle w:val="Textkrper2"/>
        <w:numPr>
          <w:ilvl w:val="0"/>
          <w:numId w:val="0"/>
        </w:numPr>
        <w:spacing w:line="360" w:lineRule="auto"/>
        <w:rPr>
          <w:bCs w:val="0"/>
          <w:sz w:val="20"/>
          <w:szCs w:val="20"/>
          <w:lang w:val="it-CH"/>
        </w:rPr>
      </w:pPr>
      <w:r>
        <w:rPr>
          <w:bCs w:val="0"/>
          <w:sz w:val="20"/>
          <w:szCs w:val="20"/>
          <w:lang w:val="it-CH"/>
        </w:rPr>
        <w:t xml:space="preserve">Medico di controllo: </w:t>
      </w:r>
    </w:p>
    <w:p>
      <w:pPr>
        <w:pStyle w:val="Textkrper2"/>
        <w:numPr>
          <w:ilvl w:val="0"/>
          <w:numId w:val="0"/>
        </w:numPr>
        <w:spacing w:line="240" w:lineRule="auto"/>
        <w:rPr>
          <w:b w:val="0"/>
          <w:bCs w:val="0"/>
          <w:sz w:val="20"/>
          <w:szCs w:val="20"/>
          <w:lang w:val="it-CH"/>
        </w:rPr>
      </w:pPr>
    </w:p>
    <w:p>
      <w:pPr>
        <w:pStyle w:val="Textkrper2"/>
        <w:numPr>
          <w:ilvl w:val="0"/>
          <w:numId w:val="0"/>
        </w:numPr>
        <w:spacing w:line="240" w:lineRule="auto"/>
        <w:rPr>
          <w:b w:val="0"/>
          <w:bCs w:val="0"/>
          <w:sz w:val="20"/>
          <w:szCs w:val="20"/>
          <w:lang w:val="it-CH"/>
        </w:rPr>
      </w:pPr>
    </w:p>
    <w:p>
      <w:pPr>
        <w:pStyle w:val="Textkrper2"/>
        <w:numPr>
          <w:ilvl w:val="0"/>
          <w:numId w:val="0"/>
        </w:numPr>
        <w:spacing w:line="240" w:lineRule="auto"/>
        <w:rPr>
          <w:b w:val="0"/>
          <w:bCs w:val="0"/>
          <w:sz w:val="20"/>
          <w:szCs w:val="20"/>
          <w:lang w:val="it-CH"/>
        </w:rPr>
      </w:pPr>
      <w:r>
        <w:rPr>
          <w:b w:val="0"/>
          <w:bCs w:val="0"/>
          <w:sz w:val="20"/>
          <w:szCs w:val="20"/>
          <w:lang w:val="it-CH"/>
        </w:rPr>
        <w:t>Cognome:.................................................................</w:t>
      </w:r>
      <w:r>
        <w:rPr>
          <w:b w:val="0"/>
          <w:bCs w:val="0"/>
          <w:sz w:val="20"/>
          <w:szCs w:val="20"/>
          <w:lang w:val="it-CH"/>
        </w:rPr>
        <w:tab/>
        <w:t>Nome:</w:t>
      </w:r>
      <w:r>
        <w:rPr>
          <w:b w:val="0"/>
          <w:bCs w:val="0"/>
          <w:sz w:val="20"/>
          <w:szCs w:val="20"/>
          <w:lang w:val="it-CH"/>
        </w:rPr>
        <w:tab/>
        <w:t>...........................................................</w:t>
      </w:r>
    </w:p>
    <w:p>
      <w:pPr>
        <w:pStyle w:val="Textkrper2"/>
        <w:numPr>
          <w:ilvl w:val="0"/>
          <w:numId w:val="0"/>
        </w:numPr>
        <w:spacing w:line="240" w:lineRule="auto"/>
        <w:ind w:left="720"/>
        <w:rPr>
          <w:b w:val="0"/>
          <w:bCs w:val="0"/>
          <w:sz w:val="20"/>
          <w:szCs w:val="20"/>
          <w:lang w:val="it-CH"/>
        </w:rPr>
      </w:pPr>
    </w:p>
    <w:p>
      <w:pPr>
        <w:spacing w:after="60"/>
        <w:ind w:left="170" w:hanging="170"/>
      </w:pPr>
      <w:r>
        <w:t xml:space="preserve">Sono stato informato dal mio medico sullo svolgimento e il senso dello studio „Correlazione fra genotipo e fenotipo nella TTP ereditaria (sindrome di </w:t>
      </w:r>
      <w:proofErr w:type="spellStart"/>
      <w:r>
        <w:t>Upshaw-Schulman</w:t>
      </w:r>
      <w:proofErr w:type="spellEnd"/>
      <w:r>
        <w:t xml:space="preserve">)“. Ho ricevuto le informazioni inerenti al paziente, le ho lette e capite. Le domande che mi sono sorte hanno ricevuto una risposta esauriente. Ho avuto abbastanza tempo per arrivare ad una decisione a proposito della partecipazione volontaria a questo studio. </w:t>
      </w:r>
    </w:p>
    <w:p>
      <w:pPr>
        <w:spacing w:after="60"/>
        <w:ind w:left="170" w:hanging="170"/>
      </w:pPr>
      <w:r>
        <w:t xml:space="preserve">Io conservo le informazioni riguardanti il paziente e ricevo una copia firmata del consenso informato. </w:t>
      </w:r>
    </w:p>
    <w:p>
      <w:pPr>
        <w:spacing w:after="60"/>
        <w:ind w:left="170" w:hanging="170"/>
      </w:pPr>
      <w:r>
        <w:t xml:space="preserve">Sono stato informato a proposito degli esami scientifici che vengono svolti nell‘ambito dello studio e che riguardano geni, proteine o altri fattori. </w:t>
      </w:r>
    </w:p>
    <w:p>
      <w:pPr>
        <w:spacing w:after="60"/>
        <w:ind w:left="170" w:hanging="170"/>
      </w:pPr>
      <w:r>
        <w:t xml:space="preserve">Nell’ambito di questo studio acconsento che il sangue che mi verrà prelevato resti per un tempo indeterminato, probabilmente più anni, conservato al centro di studi (Università di ematologia, </w:t>
      </w:r>
      <w:proofErr w:type="spellStart"/>
      <w:r>
        <w:t>Inselpital</w:t>
      </w:r>
      <w:proofErr w:type="spellEnd"/>
      <w:r>
        <w:t xml:space="preserve">, Berna) e che forse verrà utilizzato per altri esami scientifici. Questi esami servono per meglio comprendere la deficienza congenita ADAMTS13/TTP ereditaria (Sindrome </w:t>
      </w:r>
      <w:proofErr w:type="spellStart"/>
      <w:r>
        <w:t>Upshaw-Schulman</w:t>
      </w:r>
      <w:proofErr w:type="spellEnd"/>
      <w:r>
        <w:t xml:space="preserve">) e di conseguenza migliorare la diagnosi e il trattamento di futuri pazienti affetti da questa o simile malattia. </w:t>
      </w:r>
    </w:p>
    <w:p>
      <w:pPr>
        <w:spacing w:after="60"/>
        <w:ind w:left="170" w:hanging="170"/>
      </w:pPr>
      <w:r>
        <w:t xml:space="preserve">Nell’ambito di questo studio acconsento che (i) i dati personali come ad esempio nome, data di nascita, sesso e informazioni mediche in relazione alla sindrome di </w:t>
      </w:r>
      <w:proofErr w:type="spellStart"/>
      <w:r>
        <w:t>Upshaw-SchulmanIm</w:t>
      </w:r>
      <w:proofErr w:type="spellEnd"/>
      <w:r>
        <w:t xml:space="preserve"> vengano raccolti e acconsento che siano conservati al centro di studi (Clinica universitaria di ematologia, Inselspital, Berna); (</w:t>
      </w:r>
      <w:proofErr w:type="spellStart"/>
      <w:r>
        <w:t>ii</w:t>
      </w:r>
      <w:proofErr w:type="spellEnd"/>
      <w:r>
        <w:t xml:space="preserve">) questi dati, all’infuori del nome, vengano spediti con lo scopo di essere elaborati al centro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Trials</w:t>
      </w:r>
      <w:proofErr w:type="spellEnd"/>
      <w:r>
        <w:t xml:space="preserve"> </w:t>
      </w:r>
      <w:proofErr w:type="spellStart"/>
      <w:r>
        <w:t>Unit</w:t>
      </w:r>
      <w:proofErr w:type="spellEnd"/>
      <w:r>
        <w:t xml:space="preserve"> (CTU), Inselspital, Ospedale universitario di Berna, CH-3010 Berna, Svizzera; (iii) il mio medico, gli specialisti al centro di studi, gli specialisti per l’elaborazione di dati (CTU) e le persone da me incaricate possano visionare i miei dati salvati; (iv) questi dati, ad eccezione del nome, possano essere visionati da altre persone sul territorio nazionale e all’estero nell’ambito della ricerca della sindrome di </w:t>
      </w:r>
      <w:proofErr w:type="spellStart"/>
      <w:r>
        <w:t>Upshaw-Schulman</w:t>
      </w:r>
      <w:proofErr w:type="spellEnd"/>
      <w:r>
        <w:t xml:space="preserve">, (v) autorità nazionali possano visionare i miei dati. </w:t>
      </w:r>
    </w:p>
    <w:p>
      <w:pPr>
        <w:spacing w:after="60"/>
        <w:ind w:left="170" w:hanging="170"/>
      </w:pPr>
      <w:r>
        <w:t xml:space="preserve">Capisco e accetto che le disposizioni sulla protezione dei dati personali in altri paesi non corrispondano necessariamente alle direttive svizzere. La riservatezza viene assicurata. </w:t>
      </w:r>
    </w:p>
    <w:p>
      <w:pPr>
        <w:spacing w:after="60"/>
        <w:ind w:left="170" w:hanging="170"/>
      </w:pPr>
      <w:r>
        <w:t xml:space="preserve">In caso di pubblicazione (rivista scientifica; sito internet </w:t>
      </w:r>
      <w:proofErr w:type="spellStart"/>
      <w:r>
        <w:t>Upshaw-Schulman</w:t>
      </w:r>
      <w:proofErr w:type="spellEnd"/>
      <w:r>
        <w:t xml:space="preserve"> della Clinica universitaria di ematologia, Inselspital, Berna) tutti i dati vengono anonimizzati e cifrati in modo che la mia persona non sia più identificabile. La partecipazione a questo studio avrà per me il beneficio che con il tempo saranno disponibili raccomandazioni basate sull’evidenza riguardanti la terapia, le misure da attuare in caso di fattori di rischio particolari o la possibilità di beneficiare di una regolare profilassi con il plasma. </w:t>
      </w:r>
    </w:p>
    <w:p>
      <w:pPr>
        <w:spacing w:after="60"/>
        <w:ind w:left="170" w:hanging="170"/>
      </w:pPr>
      <w:r>
        <w:t xml:space="preserve">Io posso in qualsiasi momento e senza giustificazioni revocare l’assenso di partecipazione allo studio, senza che io o i miei familiari subiscano degli svantaggi. In caso di revoca tutti i miei campioni di sangue verranno distrutti, i dati raccolti saranno invece conservati. </w:t>
      </w:r>
    </w:p>
    <w:p>
      <w:pPr>
        <w:spacing w:after="60"/>
        <w:ind w:left="170" w:hanging="170"/>
        <w:rPr>
          <w:lang w:val="en-US"/>
        </w:rPr>
      </w:pPr>
      <w:r>
        <w:t xml:space="preserve">Per me e i miei famigliari non sussisteranno costi per la partecipazione allo studio. Io non potrò rivendicare un compenso finanziario. </w:t>
      </w:r>
      <w:r>
        <w:rPr>
          <w:color w:val="FF0000"/>
          <w:lang w:val="en-US"/>
        </w:rPr>
        <w:t xml:space="preserve"> </w:t>
      </w:r>
    </w:p>
    <w:p>
      <w:pPr>
        <w:spacing w:after="60"/>
        <w:ind w:left="170" w:hanging="170"/>
      </w:pPr>
      <w:r>
        <w:t xml:space="preserve">Il mio medico riceverà i risultati degli esami svolti e li discuterà con me. Lui/lei verrà informato regolarmente sui progressi dello studio e sui nuovi sviluppi nell’ambito della TTP ereditaria (sindrome di </w:t>
      </w:r>
      <w:proofErr w:type="spellStart"/>
      <w:r>
        <w:t>Upshaw-Schulman</w:t>
      </w:r>
      <w:proofErr w:type="spellEnd"/>
      <w:r>
        <w:t>).</w:t>
      </w:r>
    </w:p>
    <w:p>
      <w:pPr>
        <w:numPr>
          <w:ilvl w:val="0"/>
          <w:numId w:val="0"/>
        </w:numPr>
        <w:spacing w:line="280" w:lineRule="exact"/>
        <w:ind w:left="454"/>
      </w:pPr>
    </w:p>
    <w:p>
      <w:pPr>
        <w:numPr>
          <w:ilvl w:val="0"/>
          <w:numId w:val="0"/>
        </w:numPr>
        <w:spacing w:line="280" w:lineRule="exact"/>
        <w:ind w:left="454" w:hanging="227"/>
        <w:rPr>
          <w:rFonts w:cs="Arial"/>
          <w:szCs w:val="20"/>
        </w:rPr>
      </w:pPr>
      <w:r>
        <w:rPr>
          <w:szCs w:val="20"/>
        </w:rPr>
        <w:t>Luogo, Data................................  firma Paziente ..………….....................................................</w:t>
      </w:r>
    </w:p>
    <w:p>
      <w:pPr>
        <w:pStyle w:val="Textkrper"/>
        <w:numPr>
          <w:ilvl w:val="0"/>
          <w:numId w:val="0"/>
        </w:numPr>
        <w:spacing w:line="280" w:lineRule="exact"/>
        <w:ind w:left="720" w:hanging="360"/>
        <w:rPr>
          <w:iCs/>
          <w:sz w:val="20"/>
          <w:szCs w:val="20"/>
          <w:lang w:val="it-CH"/>
        </w:rPr>
      </w:pPr>
    </w:p>
    <w:p>
      <w:pPr>
        <w:pStyle w:val="Textkrper"/>
        <w:numPr>
          <w:ilvl w:val="0"/>
          <w:numId w:val="0"/>
        </w:numPr>
        <w:spacing w:line="280" w:lineRule="exact"/>
        <w:ind w:left="720" w:hanging="360"/>
        <w:rPr>
          <w:iCs/>
          <w:sz w:val="20"/>
          <w:szCs w:val="20"/>
          <w:lang w:val="it-CH"/>
        </w:rPr>
      </w:pPr>
    </w:p>
    <w:p>
      <w:pPr>
        <w:pStyle w:val="Textkrper2"/>
        <w:numPr>
          <w:ilvl w:val="0"/>
          <w:numId w:val="0"/>
        </w:numPr>
        <w:spacing w:line="280" w:lineRule="exact"/>
        <w:ind w:left="454" w:hanging="227"/>
        <w:rPr>
          <w:b w:val="0"/>
          <w:bCs w:val="0"/>
          <w:sz w:val="20"/>
          <w:szCs w:val="20"/>
          <w:lang w:val="it-CH"/>
        </w:rPr>
      </w:pPr>
      <w:r>
        <w:rPr>
          <w:b w:val="0"/>
          <w:bCs w:val="0"/>
          <w:sz w:val="20"/>
          <w:szCs w:val="20"/>
          <w:lang w:val="it-CH"/>
        </w:rPr>
        <w:t>Luogo, Data</w:t>
      </w:r>
      <w:r>
        <w:rPr>
          <w:b w:val="0"/>
          <w:bCs w:val="0"/>
          <w:iCs/>
          <w:sz w:val="20"/>
          <w:szCs w:val="20"/>
          <w:lang w:val="it-CH"/>
        </w:rPr>
        <w:t xml:space="preserve">..................................  </w:t>
      </w:r>
      <w:r>
        <w:rPr>
          <w:b w:val="0"/>
          <w:bCs w:val="0"/>
          <w:sz w:val="20"/>
          <w:szCs w:val="20"/>
          <w:lang w:val="it-CH"/>
        </w:rPr>
        <w:t>Firma</w:t>
      </w:r>
      <w:r>
        <w:rPr>
          <w:b w:val="0"/>
          <w:bCs w:val="0"/>
          <w:iCs/>
          <w:sz w:val="20"/>
          <w:szCs w:val="20"/>
          <w:lang w:val="it-CH"/>
        </w:rPr>
        <w:t xml:space="preserve">  Medico di controllo </w:t>
      </w:r>
      <w:bookmarkStart w:id="0" w:name="_GoBack"/>
      <w:bookmarkEnd w:id="0"/>
      <w:r>
        <w:rPr>
          <w:b w:val="0"/>
          <w:bCs w:val="0"/>
          <w:iCs/>
          <w:color w:val="FF0000"/>
          <w:sz w:val="20"/>
          <w:szCs w:val="20"/>
          <w:lang w:val="it-CH"/>
        </w:rPr>
        <w:t xml:space="preserve"> </w:t>
      </w:r>
      <w:r>
        <w:rPr>
          <w:b w:val="0"/>
          <w:bCs w:val="0"/>
          <w:iCs/>
          <w:sz w:val="20"/>
          <w:szCs w:val="20"/>
          <w:lang w:val="it-CH"/>
        </w:rPr>
        <w:t>........................................................</w:t>
      </w:r>
    </w:p>
    <w:sectPr>
      <w:footerReference w:type="default" r:id="rId7"/>
      <w:type w:val="oddPage"/>
      <w:pgSz w:w="11906" w:h="16838" w:code="9"/>
      <w:pgMar w:top="680" w:right="680" w:bottom="680" w:left="907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uzeile"/>
      <w:numPr>
        <w:ilvl w:val="0"/>
        <w:numId w:val="0"/>
      </w:numPr>
      <w:ind w:left="227"/>
      <w:rPr>
        <w:rFonts w:cs="Arial"/>
        <w:sz w:val="18"/>
      </w:rPr>
    </w:pPr>
    <w:r>
      <w:rPr>
        <w:rFonts w:cs="Arial"/>
        <w:sz w:val="18"/>
        <w:lang w:val="en-US"/>
      </w:rPr>
      <w:pict>
        <v:rect id="_x0000_i1025" style="width:453.6pt;height:2pt" o:hralign="center" o:hrstd="t" o:hr="t" fillcolor="#aaa" stroked="f"/>
      </w:pict>
    </w:r>
    <w:r>
      <w:rPr>
        <w:rFonts w:cs="Arial"/>
        <w:sz w:val="18"/>
      </w:rPr>
      <w:t xml:space="preserve">Inselspital Berna  </w:t>
    </w:r>
    <w:r>
      <w:rPr>
        <w:rFonts w:cs="Arial"/>
        <w:sz w:val="18"/>
      </w:rPr>
      <w:tab/>
      <w:t xml:space="preserve">Appendice C01.4 – </w:t>
    </w:r>
    <w:r>
      <w:rPr>
        <w:rFonts w:cs="Arial"/>
        <w:sz w:val="18"/>
        <w:lang w:val="it-IT"/>
      </w:rPr>
      <w:t>Consenso del paziente, 01.07.2010</w:t>
    </w:r>
    <w:r>
      <w:rPr>
        <w:rFonts w:cs="Arial"/>
        <w:sz w:val="18"/>
        <w:lang w:val="it-IT"/>
      </w:rPr>
      <w:tab/>
      <w:t xml:space="preserve"> </w:t>
    </w:r>
    <w:proofErr w:type="spellStart"/>
    <w:r>
      <w:rPr>
        <w:rFonts w:cs="Arial"/>
        <w:sz w:val="18"/>
        <w:lang w:val="it-IT"/>
      </w:rPr>
      <w:t>Seite</w:t>
    </w:r>
    <w:proofErr w:type="spellEnd"/>
    <w:r>
      <w:rPr>
        <w:rFonts w:cs="Arial"/>
        <w:sz w:val="18"/>
        <w:lang w:val="it-IT"/>
      </w:rPr>
      <w:t xml:space="preserve"> </w:t>
    </w:r>
    <w:r>
      <w:rPr>
        <w:rFonts w:cs="Arial"/>
        <w:sz w:val="18"/>
        <w:lang w:val="de-DE"/>
      </w:rPr>
      <w:fldChar w:fldCharType="begin"/>
    </w:r>
    <w:r>
      <w:rPr>
        <w:rFonts w:cs="Arial"/>
        <w:sz w:val="18"/>
        <w:lang w:val="it-IT"/>
      </w:rPr>
      <w:instrText xml:space="preserve"> PAGE </w:instrText>
    </w:r>
    <w:r>
      <w:rPr>
        <w:rFonts w:cs="Arial"/>
        <w:sz w:val="18"/>
        <w:lang w:val="de-DE"/>
      </w:rPr>
      <w:fldChar w:fldCharType="separate"/>
    </w:r>
    <w:r>
      <w:rPr>
        <w:rFonts w:cs="Arial"/>
        <w:noProof/>
        <w:sz w:val="18"/>
        <w:lang w:val="it-IT"/>
      </w:rPr>
      <w:t>1</w:t>
    </w:r>
    <w:r>
      <w:rPr>
        <w:rFonts w:cs="Arial"/>
        <w:sz w:val="18"/>
        <w:lang w:val="de-DE"/>
      </w:rPr>
      <w:fldChar w:fldCharType="end"/>
    </w:r>
    <w:r>
      <w:rPr>
        <w:rFonts w:cs="Arial"/>
        <w:sz w:val="18"/>
        <w:lang w:val="it-IT"/>
      </w:rPr>
      <w:t xml:space="preserve"> von </w:t>
    </w:r>
    <w:r>
      <w:rPr>
        <w:rFonts w:cs="Arial"/>
        <w:sz w:val="18"/>
        <w:lang w:val="de-DE"/>
      </w:rPr>
      <w:fldChar w:fldCharType="begin"/>
    </w:r>
    <w:r>
      <w:rPr>
        <w:rFonts w:cs="Arial"/>
        <w:sz w:val="18"/>
        <w:lang w:val="it-IT"/>
      </w:rPr>
      <w:instrText xml:space="preserve"> NUMPAGES </w:instrText>
    </w:r>
    <w:r>
      <w:rPr>
        <w:rFonts w:cs="Arial"/>
        <w:sz w:val="18"/>
        <w:lang w:val="de-DE"/>
      </w:rPr>
      <w:fldChar w:fldCharType="separate"/>
    </w:r>
    <w:r>
      <w:rPr>
        <w:rFonts w:cs="Arial"/>
        <w:noProof/>
        <w:sz w:val="18"/>
        <w:lang w:val="it-IT"/>
      </w:rPr>
      <w:t>1</w:t>
    </w:r>
    <w:r>
      <w:rPr>
        <w:rFonts w:cs="Arial"/>
        <w:sz w:val="18"/>
        <w:lang w:val="de-DE"/>
      </w:rPr>
      <w:fldChar w:fldCharType="end"/>
    </w:r>
  </w:p>
  <w:p>
    <w:pPr>
      <w:pStyle w:val="Fuzeile"/>
      <w:numPr>
        <w:ilvl w:val="0"/>
        <w:numId w:val="0"/>
      </w:numPr>
      <w:ind w:lef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C3166"/>
    <w:multiLevelType w:val="hybridMultilevel"/>
    <w:tmpl w:val="BB121E84"/>
    <w:lvl w:ilvl="0" w:tplc="EFAC2136">
      <w:start w:val="1"/>
      <w:numFmt w:val="bullet"/>
      <w:pStyle w:val="Standar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52BB2"/>
    <w:multiLevelType w:val="hybridMultilevel"/>
    <w:tmpl w:val="20664252"/>
    <w:lvl w:ilvl="0" w:tplc="EF9E45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AD2200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6F3D536A"/>
    <w:multiLevelType w:val="hybridMultilevel"/>
    <w:tmpl w:val="8350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C78CA"/>
    <w:multiLevelType w:val="hybridMultilevel"/>
    <w:tmpl w:val="9F64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054BDC"/>
    <w:multiLevelType w:val="hybridMultilevel"/>
    <w:tmpl w:val="D6003BA6"/>
    <w:lvl w:ilvl="0" w:tplc="EF9E45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CH" w:eastAsia="it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numPr>
        <w:numId w:val="5"/>
      </w:numPr>
      <w:ind w:left="454" w:hanging="227"/>
      <w:jc w:val="both"/>
    </w:pPr>
    <w:rPr>
      <w:rFonts w:ascii="Arial" w:hAnsi="Arial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cs="Arial"/>
    </w:rPr>
  </w:style>
  <w:style w:type="paragraph" w:styleId="Textkrper">
    <w:name w:val="Body Text"/>
    <w:basedOn w:val="Standard"/>
    <w:semiHidden/>
    <w:pPr>
      <w:spacing w:line="360" w:lineRule="auto"/>
    </w:pPr>
    <w:rPr>
      <w:rFonts w:ascii="Courier New" w:hAnsi="Courier New" w:cs="Courier New"/>
      <w:sz w:val="36"/>
      <w:lang w:val="en-US"/>
    </w:rPr>
  </w:style>
  <w:style w:type="paragraph" w:styleId="Textkrper2">
    <w:name w:val="Body Text 2"/>
    <w:basedOn w:val="Standard"/>
    <w:semiHidden/>
    <w:pPr>
      <w:spacing w:line="480" w:lineRule="auto"/>
    </w:pPr>
    <w:rPr>
      <w:rFonts w:cs="Arial"/>
      <w:b/>
      <w:bCs/>
      <w:sz w:val="24"/>
      <w:lang w:val="en-GB"/>
    </w:rPr>
  </w:style>
  <w:style w:type="paragraph" w:styleId="Textkrper-Einzug2">
    <w:name w:val="Body Text Indent 2"/>
    <w:basedOn w:val="Standard"/>
    <w:semiHidden/>
    <w:pPr>
      <w:spacing w:line="480" w:lineRule="auto"/>
      <w:ind w:firstLine="3"/>
    </w:pPr>
    <w:rPr>
      <w:rFonts w:cs="Arial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Testofumetto1">
    <w:name w:val="Testo fumetto1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bsatz-Standardschriftart"/>
    <w:semiHidden/>
    <w:rPr>
      <w:rFonts w:ascii="Tahoma" w:hAnsi="Tahoma" w:cs="Tahoma"/>
      <w:sz w:val="16"/>
      <w:szCs w:val="16"/>
      <w:lang w:val="de-CH" w:eastAsia="de-DE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Kommentartext">
    <w:name w:val="annotation text"/>
    <w:basedOn w:val="Standard"/>
    <w:semiHidden/>
    <w:unhideWhenUsed/>
    <w:rPr>
      <w:szCs w:val="20"/>
    </w:rPr>
  </w:style>
  <w:style w:type="character" w:customStyle="1" w:styleId="CommentTextChar">
    <w:name w:val="Comment Text Char"/>
    <w:basedOn w:val="Absatz-Standardschriftart"/>
    <w:semiHidden/>
    <w:rPr>
      <w:rFonts w:ascii="Arial" w:hAnsi="Arial"/>
      <w:lang w:val="de-CH" w:eastAsia="de-DE"/>
    </w:rPr>
  </w:style>
  <w:style w:type="paragraph" w:customStyle="1" w:styleId="CommentSubject">
    <w:name w:val="Comment Subject"/>
    <w:basedOn w:val="Kommentartext"/>
    <w:next w:val="Kommentartext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semiHidden/>
    <w:rPr>
      <w:rFonts w:ascii="Arial" w:hAnsi="Arial"/>
      <w:b/>
      <w:bCs/>
      <w:lang w:val="de-CH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CH" w:eastAsia="it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numPr>
        <w:numId w:val="5"/>
      </w:numPr>
      <w:ind w:left="454" w:hanging="227"/>
      <w:jc w:val="both"/>
    </w:pPr>
    <w:rPr>
      <w:rFonts w:ascii="Arial" w:hAnsi="Arial"/>
      <w:szCs w:val="24"/>
      <w:lang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536"/>
        <w:tab w:val="right" w:pos="9072"/>
      </w:tabs>
    </w:pPr>
    <w:rPr>
      <w:rFonts w:cs="Arial"/>
    </w:rPr>
  </w:style>
  <w:style w:type="paragraph" w:styleId="Corpotesto">
    <w:name w:val="Body Text"/>
    <w:basedOn w:val="Normale"/>
    <w:semiHidden/>
    <w:pPr>
      <w:spacing w:line="360" w:lineRule="auto"/>
    </w:pPr>
    <w:rPr>
      <w:rFonts w:ascii="Courier New" w:hAnsi="Courier New" w:cs="Courier New"/>
      <w:sz w:val="36"/>
      <w:lang w:val="en-US"/>
    </w:rPr>
  </w:style>
  <w:style w:type="paragraph" w:styleId="Corpodeltesto2">
    <w:name w:val="Body Text 2"/>
    <w:basedOn w:val="Normale"/>
    <w:semiHidden/>
    <w:pPr>
      <w:spacing w:line="480" w:lineRule="auto"/>
    </w:pPr>
    <w:rPr>
      <w:rFonts w:cs="Arial"/>
      <w:b/>
      <w:bCs/>
      <w:sz w:val="24"/>
      <w:lang w:val="en-GB"/>
    </w:rPr>
  </w:style>
  <w:style w:type="paragraph" w:styleId="Rientrocorpodeltesto2">
    <w:name w:val="Body Text Indent 2"/>
    <w:basedOn w:val="Normale"/>
    <w:semiHidden/>
    <w:pPr>
      <w:spacing w:line="480" w:lineRule="auto"/>
      <w:ind w:firstLine="3"/>
    </w:pPr>
    <w:rPr>
      <w:rFonts w:cs="Arial"/>
    </w:rPr>
  </w:style>
  <w:style w:type="paragraph" w:styleId="Pidipagina">
    <w:name w:val="footer"/>
    <w:basedOn w:val="Normale"/>
    <w:semiHidden/>
    <w:pPr>
      <w:tabs>
        <w:tab w:val="center" w:pos="4536"/>
        <w:tab w:val="right" w:pos="9072"/>
      </w:tabs>
    </w:pPr>
  </w:style>
  <w:style w:type="paragraph" w:customStyle="1" w:styleId="Testofumetto1">
    <w:name w:val="Testo fumetto1"/>
    <w:basedOn w:val="Normale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Carpredefinitoparagrafo"/>
    <w:semiHidden/>
    <w:rPr>
      <w:rFonts w:ascii="Tahoma" w:hAnsi="Tahoma" w:cs="Tahoma"/>
      <w:sz w:val="16"/>
      <w:szCs w:val="16"/>
      <w:lang w:val="de-CH" w:eastAsia="de-DE"/>
    </w:rPr>
  </w:style>
  <w:style w:type="character" w:styleId="Rimandocommento">
    <w:name w:val="annotation reference"/>
    <w:basedOn w:val="Carpredefinitoparagrafo"/>
    <w:semiHidden/>
    <w:unhideWhenUsed/>
    <w:rPr>
      <w:sz w:val="16"/>
      <w:szCs w:val="16"/>
    </w:rPr>
  </w:style>
  <w:style w:type="paragraph" w:styleId="Testocommento">
    <w:name w:val="annotation text"/>
    <w:basedOn w:val="Normale"/>
    <w:semiHidden/>
    <w:unhideWhenUsed/>
    <w:rPr>
      <w:szCs w:val="20"/>
    </w:rPr>
  </w:style>
  <w:style w:type="character" w:customStyle="1" w:styleId="CommentTextChar">
    <w:name w:val="Comment Text Char"/>
    <w:basedOn w:val="Carpredefinitoparagrafo"/>
    <w:semiHidden/>
    <w:rPr>
      <w:rFonts w:ascii="Arial" w:hAnsi="Arial"/>
      <w:lang w:val="de-CH" w:eastAsia="de-DE"/>
    </w:rPr>
  </w:style>
  <w:style w:type="paragraph" w:customStyle="1" w:styleId="CommentSubject">
    <w:name w:val="Comment Subject"/>
    <w:basedOn w:val="Testocommento"/>
    <w:next w:val="Testocommento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semiHidden/>
    <w:rPr>
      <w:rFonts w:ascii="Arial" w:hAnsi="Arial"/>
      <w:b/>
      <w:bCs/>
      <w:lang w:val="de-CH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Einverständnis-Erklärung mit Forschungsuntersuchungen und Registrierung meiner Krankengeschichte</vt:lpstr>
      <vt:lpstr>Einverständnis-Erklärung mit Forschungsuntersuchungen und Registrierung meiner Krankengeschichte</vt:lpstr>
    </vt:vector>
  </TitlesOfParts>
  <Company>Inselspital Bern</Company>
  <LinksUpToDate>false</LinksUpToDate>
  <CharactersWithSpaces>4360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Einverständnis-Erklärung mit Forschungsuntersuchungen und Registrierung meiner Krankengeschichte</dc:title>
  <dc:creator>Inselspital</dc:creator>
  <cp:lastModifiedBy>Johanna Anna Kremer Hovinga Strebel</cp:lastModifiedBy>
  <cp:revision>3</cp:revision>
  <cp:lastPrinted>2009-10-15T14:48:00Z</cp:lastPrinted>
  <dcterms:created xsi:type="dcterms:W3CDTF">2012-04-02T10:26:00Z</dcterms:created>
  <dcterms:modified xsi:type="dcterms:W3CDTF">2012-04-16T15:53:00Z</dcterms:modified>
</cp:coreProperties>
</file>